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CEA9CB" w14:textId="17016E4E" w:rsidR="00DD04A8" w:rsidRDefault="00A0641A" w:rsidP="00A0641A">
      <w:pPr>
        <w:jc w:val="center"/>
        <w:rPr>
          <w:rFonts w:ascii="Times New Roman" w:hAnsi="Times New Roman" w:cs="Times New Roman"/>
          <w:b/>
          <w:bCs/>
          <w:sz w:val="56"/>
          <w:szCs w:val="56"/>
        </w:rPr>
      </w:pPr>
      <w:r w:rsidRPr="00A0641A">
        <w:rPr>
          <w:rFonts w:ascii="Times New Roman" w:hAnsi="Times New Roman" w:cs="Times New Roman"/>
          <w:b/>
          <w:bCs/>
          <w:sz w:val="56"/>
          <w:szCs w:val="56"/>
        </w:rPr>
        <w:t>Assignment: Full Disk Encryption</w:t>
      </w:r>
    </w:p>
    <w:p w14:paraId="3CF90176" w14:textId="77777777" w:rsidR="00AB312E" w:rsidRDefault="00AB312E" w:rsidP="00A0641A">
      <w:pPr>
        <w:jc w:val="center"/>
        <w:rPr>
          <w:rFonts w:ascii="Times New Roman" w:hAnsi="Times New Roman" w:cs="Times New Roman"/>
          <w:b/>
          <w:bCs/>
          <w:sz w:val="56"/>
          <w:szCs w:val="56"/>
        </w:rPr>
      </w:pPr>
    </w:p>
    <w:p w14:paraId="748BE160" w14:textId="77777777" w:rsidR="00AB312E" w:rsidRPr="00AB312E" w:rsidRDefault="00AB312E" w:rsidP="00AB312E">
      <w:pPr>
        <w:rPr>
          <w:rFonts w:ascii="Times New Roman" w:hAnsi="Times New Roman" w:cs="Times New Roman"/>
        </w:rPr>
      </w:pPr>
      <w:r w:rsidRPr="00AB312E">
        <w:rPr>
          <w:rFonts w:ascii="Times New Roman" w:hAnsi="Times New Roman" w:cs="Times New Roman"/>
        </w:rPr>
        <w:t>My VeraCrypt Partition Encryption Process</w:t>
      </w:r>
    </w:p>
    <w:p w14:paraId="35520B53" w14:textId="77777777" w:rsidR="00AB312E" w:rsidRPr="00AB312E" w:rsidRDefault="00AB312E" w:rsidP="00AB312E">
      <w:pPr>
        <w:rPr>
          <w:rFonts w:ascii="Times New Roman" w:hAnsi="Times New Roman" w:cs="Times New Roman"/>
        </w:rPr>
      </w:pPr>
      <w:r w:rsidRPr="00AB312E">
        <w:rPr>
          <w:rFonts w:ascii="Times New Roman" w:hAnsi="Times New Roman" w:cs="Times New Roman"/>
        </w:rPr>
        <w:t>To get some hands-on experience with VeraCrypt, I went through the steps to encrypt a partition on my virtual machine. Here’s a breakdown of what I did and what each step meant along the way:</w:t>
      </w:r>
    </w:p>
    <w:p w14:paraId="278934EA" w14:textId="77777777" w:rsidR="00AB312E" w:rsidRPr="00AB312E" w:rsidRDefault="00AB312E" w:rsidP="00AB312E">
      <w:pPr>
        <w:rPr>
          <w:rFonts w:ascii="Times New Roman" w:hAnsi="Times New Roman" w:cs="Times New Roman"/>
        </w:rPr>
      </w:pPr>
    </w:p>
    <w:p w14:paraId="55BFAC9B" w14:textId="77777777" w:rsidR="00AB312E" w:rsidRPr="00AB312E" w:rsidRDefault="00AB312E" w:rsidP="00AB312E">
      <w:pPr>
        <w:rPr>
          <w:rFonts w:ascii="Times New Roman" w:hAnsi="Times New Roman" w:cs="Times New Roman"/>
        </w:rPr>
      </w:pPr>
      <w:r w:rsidRPr="00AB312E">
        <w:rPr>
          <w:rFonts w:ascii="Times New Roman" w:hAnsi="Times New Roman" w:cs="Times New Roman"/>
        </w:rPr>
        <w:t>Step 1: Launching VeraCrypt</w:t>
      </w:r>
    </w:p>
    <w:p w14:paraId="354D879B" w14:textId="77777777" w:rsidR="00AB312E" w:rsidRPr="00AB312E" w:rsidRDefault="00AB312E" w:rsidP="00AB312E">
      <w:pPr>
        <w:rPr>
          <w:rFonts w:ascii="Times New Roman" w:hAnsi="Times New Roman" w:cs="Times New Roman"/>
        </w:rPr>
      </w:pPr>
      <w:r w:rsidRPr="00AB312E">
        <w:rPr>
          <w:rFonts w:ascii="Times New Roman" w:hAnsi="Times New Roman" w:cs="Times New Roman"/>
        </w:rPr>
        <w:t>I started by opening VeraCrypt and selecting “Create Volume.” This launched the setup wizard that would guide me through encrypting my chosen partition.</w:t>
      </w:r>
    </w:p>
    <w:p w14:paraId="7A582237" w14:textId="77777777" w:rsidR="00AB312E" w:rsidRPr="00AB312E" w:rsidRDefault="00AB312E" w:rsidP="00AB312E">
      <w:pPr>
        <w:rPr>
          <w:rFonts w:ascii="Times New Roman" w:hAnsi="Times New Roman" w:cs="Times New Roman"/>
        </w:rPr>
      </w:pPr>
    </w:p>
    <w:p w14:paraId="2225A12D" w14:textId="77777777" w:rsidR="00AB312E" w:rsidRPr="00AB312E" w:rsidRDefault="00AB312E" w:rsidP="00AB312E">
      <w:pPr>
        <w:rPr>
          <w:rFonts w:ascii="Times New Roman" w:hAnsi="Times New Roman" w:cs="Times New Roman"/>
        </w:rPr>
      </w:pPr>
      <w:r w:rsidRPr="00AB312E">
        <w:rPr>
          <w:rFonts w:ascii="Times New Roman" w:hAnsi="Times New Roman" w:cs="Times New Roman"/>
        </w:rPr>
        <w:t>Step 2: Choosing What to Encrypt</w:t>
      </w:r>
    </w:p>
    <w:p w14:paraId="18A5054E" w14:textId="77777777" w:rsidR="00AB312E" w:rsidRPr="00AB312E" w:rsidRDefault="00AB312E" w:rsidP="00AB312E">
      <w:pPr>
        <w:rPr>
          <w:rFonts w:ascii="Times New Roman" w:hAnsi="Times New Roman" w:cs="Times New Roman"/>
        </w:rPr>
      </w:pPr>
      <w:r w:rsidRPr="00AB312E">
        <w:rPr>
          <w:rFonts w:ascii="Times New Roman" w:hAnsi="Times New Roman" w:cs="Times New Roman"/>
        </w:rPr>
        <w:t>Next, I picked the option “Encrypt a non-system partition/drive”. Since I wasn’t trying to encrypt the whole virtual machine or system disk—just a specific partition—this was the right choice.</w:t>
      </w:r>
    </w:p>
    <w:p w14:paraId="0DC93F88" w14:textId="77777777" w:rsidR="00AB312E" w:rsidRPr="00AB312E" w:rsidRDefault="00AB312E" w:rsidP="00AB312E">
      <w:pPr>
        <w:rPr>
          <w:rFonts w:ascii="Times New Roman" w:hAnsi="Times New Roman" w:cs="Times New Roman"/>
        </w:rPr>
      </w:pPr>
    </w:p>
    <w:p w14:paraId="7C96EEBD" w14:textId="77777777" w:rsidR="00AB312E" w:rsidRPr="00AB312E" w:rsidRDefault="00AB312E" w:rsidP="00AB312E">
      <w:pPr>
        <w:rPr>
          <w:rFonts w:ascii="Times New Roman" w:hAnsi="Times New Roman" w:cs="Times New Roman"/>
        </w:rPr>
      </w:pPr>
      <w:r w:rsidRPr="00AB312E">
        <w:rPr>
          <w:rFonts w:ascii="Times New Roman" w:hAnsi="Times New Roman" w:cs="Times New Roman"/>
        </w:rPr>
        <w:t>Step 3: Selecting the Partition</w:t>
      </w:r>
    </w:p>
    <w:p w14:paraId="4551BA8D" w14:textId="77777777" w:rsidR="00AB312E" w:rsidRPr="00AB312E" w:rsidRDefault="00AB312E" w:rsidP="00AB312E">
      <w:pPr>
        <w:rPr>
          <w:rFonts w:ascii="Times New Roman" w:hAnsi="Times New Roman" w:cs="Times New Roman"/>
        </w:rPr>
      </w:pPr>
      <w:r w:rsidRPr="00AB312E">
        <w:rPr>
          <w:rFonts w:ascii="Times New Roman" w:hAnsi="Times New Roman" w:cs="Times New Roman"/>
        </w:rPr>
        <w:t>From the list that appeared, I selected the partition I wanted to encrypt. (This part was straightforward, though the screenshot didn’t show which one specifically.)</w:t>
      </w:r>
    </w:p>
    <w:p w14:paraId="6B6E90A8" w14:textId="77777777" w:rsidR="00AB312E" w:rsidRPr="00AB312E" w:rsidRDefault="00AB312E" w:rsidP="00AB312E">
      <w:pPr>
        <w:rPr>
          <w:rFonts w:ascii="Times New Roman" w:hAnsi="Times New Roman" w:cs="Times New Roman"/>
        </w:rPr>
      </w:pPr>
    </w:p>
    <w:p w14:paraId="0BB06A48" w14:textId="77777777" w:rsidR="00AB312E" w:rsidRPr="00AB312E" w:rsidRDefault="00AB312E" w:rsidP="00AB312E">
      <w:pPr>
        <w:rPr>
          <w:rFonts w:ascii="Times New Roman" w:hAnsi="Times New Roman" w:cs="Times New Roman"/>
        </w:rPr>
      </w:pPr>
      <w:r w:rsidRPr="00AB312E">
        <w:rPr>
          <w:rFonts w:ascii="Times New Roman" w:hAnsi="Times New Roman" w:cs="Times New Roman"/>
        </w:rPr>
        <w:t>Step 4: Choosing How to Encrypt It</w:t>
      </w:r>
    </w:p>
    <w:p w14:paraId="09E9F957" w14:textId="77777777" w:rsidR="00AB312E" w:rsidRPr="00AB312E" w:rsidRDefault="00AB312E" w:rsidP="00AB312E">
      <w:pPr>
        <w:rPr>
          <w:rFonts w:ascii="Times New Roman" w:hAnsi="Times New Roman" w:cs="Times New Roman"/>
        </w:rPr>
      </w:pPr>
      <w:r w:rsidRPr="00AB312E">
        <w:rPr>
          <w:rFonts w:ascii="Times New Roman" w:hAnsi="Times New Roman" w:cs="Times New Roman"/>
        </w:rPr>
        <w:t>VeraCrypt then asked how I wanted to go about the encryption. I selected “Create encrypted volume and format it”, which basically meant I’d be wiping everything on that partition and starting fresh with encryption in place. That was fine for me since it’s a test environment.</w:t>
      </w:r>
    </w:p>
    <w:p w14:paraId="700F4662" w14:textId="77777777" w:rsidR="00AB312E" w:rsidRPr="00AB312E" w:rsidRDefault="00AB312E" w:rsidP="00AB312E">
      <w:pPr>
        <w:rPr>
          <w:rFonts w:ascii="Times New Roman" w:hAnsi="Times New Roman" w:cs="Times New Roman"/>
        </w:rPr>
      </w:pPr>
    </w:p>
    <w:p w14:paraId="150C1E42" w14:textId="77777777" w:rsidR="00AB312E" w:rsidRPr="00AB312E" w:rsidRDefault="00AB312E" w:rsidP="00AB312E">
      <w:pPr>
        <w:rPr>
          <w:rFonts w:ascii="Times New Roman" w:hAnsi="Times New Roman" w:cs="Times New Roman"/>
        </w:rPr>
      </w:pPr>
      <w:r w:rsidRPr="00AB312E">
        <w:rPr>
          <w:rFonts w:ascii="Times New Roman" w:hAnsi="Times New Roman" w:cs="Times New Roman"/>
        </w:rPr>
        <w:t>Step 5: Encryption Settings</w:t>
      </w:r>
    </w:p>
    <w:p w14:paraId="0CF178CF" w14:textId="77777777" w:rsidR="00AB312E" w:rsidRPr="00AB312E" w:rsidRDefault="00AB312E" w:rsidP="00AB312E">
      <w:pPr>
        <w:rPr>
          <w:rFonts w:ascii="Times New Roman" w:hAnsi="Times New Roman" w:cs="Times New Roman"/>
        </w:rPr>
      </w:pPr>
      <w:r w:rsidRPr="00AB312E">
        <w:rPr>
          <w:rFonts w:ascii="Times New Roman" w:hAnsi="Times New Roman" w:cs="Times New Roman"/>
        </w:rPr>
        <w:t>I left the encryption algorithm and hash algorithm as their default options. VeraCrypt typically uses AES and SHA-512, which are both strong and reliable.</w:t>
      </w:r>
    </w:p>
    <w:p w14:paraId="26B464D5" w14:textId="77777777" w:rsidR="00AB312E" w:rsidRPr="00AB312E" w:rsidRDefault="00AB312E" w:rsidP="00AB312E">
      <w:pPr>
        <w:rPr>
          <w:rFonts w:ascii="Times New Roman" w:hAnsi="Times New Roman" w:cs="Times New Roman"/>
        </w:rPr>
      </w:pPr>
    </w:p>
    <w:p w14:paraId="718D0BBA" w14:textId="77777777" w:rsidR="00AB312E" w:rsidRPr="00AB312E" w:rsidRDefault="00AB312E" w:rsidP="00AB312E">
      <w:pPr>
        <w:rPr>
          <w:rFonts w:ascii="Times New Roman" w:hAnsi="Times New Roman" w:cs="Times New Roman"/>
        </w:rPr>
      </w:pPr>
      <w:r w:rsidRPr="00AB312E">
        <w:rPr>
          <w:rFonts w:ascii="Times New Roman" w:hAnsi="Times New Roman" w:cs="Times New Roman"/>
        </w:rPr>
        <w:lastRenderedPageBreak/>
        <w:t>Step 6: Confirming the Volume Size</w:t>
      </w:r>
    </w:p>
    <w:p w14:paraId="4B07E24B" w14:textId="77777777" w:rsidR="00AB312E" w:rsidRPr="00AB312E" w:rsidRDefault="00AB312E" w:rsidP="00AB312E">
      <w:pPr>
        <w:rPr>
          <w:rFonts w:ascii="Times New Roman" w:hAnsi="Times New Roman" w:cs="Times New Roman"/>
        </w:rPr>
      </w:pPr>
      <w:r w:rsidRPr="00AB312E">
        <w:rPr>
          <w:rFonts w:ascii="Times New Roman" w:hAnsi="Times New Roman" w:cs="Times New Roman"/>
        </w:rPr>
        <w:t>I confirmed the size of the partition. Since I was encrypting the entire thing, I didn’t have to change anything here.</w:t>
      </w:r>
    </w:p>
    <w:p w14:paraId="08813DAD" w14:textId="77777777" w:rsidR="00AB312E" w:rsidRPr="00AB312E" w:rsidRDefault="00AB312E" w:rsidP="00AB312E">
      <w:pPr>
        <w:rPr>
          <w:rFonts w:ascii="Times New Roman" w:hAnsi="Times New Roman" w:cs="Times New Roman"/>
        </w:rPr>
      </w:pPr>
    </w:p>
    <w:p w14:paraId="6127D4F0" w14:textId="77777777" w:rsidR="00AB312E" w:rsidRPr="00AB312E" w:rsidRDefault="00AB312E" w:rsidP="00AB312E">
      <w:pPr>
        <w:rPr>
          <w:rFonts w:ascii="Times New Roman" w:hAnsi="Times New Roman" w:cs="Times New Roman"/>
        </w:rPr>
      </w:pPr>
      <w:r w:rsidRPr="00AB312E">
        <w:rPr>
          <w:rFonts w:ascii="Times New Roman" w:hAnsi="Times New Roman" w:cs="Times New Roman"/>
        </w:rPr>
        <w:t>Step 7: Setting the Password</w:t>
      </w:r>
    </w:p>
    <w:p w14:paraId="5020D2C7" w14:textId="77777777" w:rsidR="00AB312E" w:rsidRPr="00AB312E" w:rsidRDefault="00AB312E" w:rsidP="00AB312E">
      <w:pPr>
        <w:rPr>
          <w:rFonts w:ascii="Times New Roman" w:hAnsi="Times New Roman" w:cs="Times New Roman"/>
        </w:rPr>
      </w:pPr>
      <w:r w:rsidRPr="00AB312E">
        <w:rPr>
          <w:rFonts w:ascii="Times New Roman" w:hAnsi="Times New Roman" w:cs="Times New Roman"/>
        </w:rPr>
        <w:t>Then I created a strong password to protect the encrypted volume. This step is super important because without this password, I wouldn’t be able to access any of the data later.</w:t>
      </w:r>
    </w:p>
    <w:p w14:paraId="16430319" w14:textId="77777777" w:rsidR="00AB312E" w:rsidRPr="00AB312E" w:rsidRDefault="00AB312E" w:rsidP="00AB312E">
      <w:pPr>
        <w:rPr>
          <w:rFonts w:ascii="Times New Roman" w:hAnsi="Times New Roman" w:cs="Times New Roman"/>
        </w:rPr>
      </w:pPr>
    </w:p>
    <w:p w14:paraId="23DA91A7" w14:textId="77777777" w:rsidR="00AB312E" w:rsidRPr="00AB312E" w:rsidRDefault="00AB312E" w:rsidP="00AB312E">
      <w:pPr>
        <w:rPr>
          <w:rFonts w:ascii="Times New Roman" w:hAnsi="Times New Roman" w:cs="Times New Roman"/>
        </w:rPr>
      </w:pPr>
      <w:r w:rsidRPr="00AB312E">
        <w:rPr>
          <w:rFonts w:ascii="Times New Roman" w:hAnsi="Times New Roman" w:cs="Times New Roman"/>
        </w:rPr>
        <w:t>Step 8: File Size Warning</w:t>
      </w:r>
    </w:p>
    <w:p w14:paraId="131276A8" w14:textId="77777777" w:rsidR="00AB312E" w:rsidRPr="00AB312E" w:rsidRDefault="00AB312E" w:rsidP="00AB312E">
      <w:pPr>
        <w:rPr>
          <w:rFonts w:ascii="Times New Roman" w:hAnsi="Times New Roman" w:cs="Times New Roman"/>
        </w:rPr>
      </w:pPr>
      <w:r w:rsidRPr="00AB312E">
        <w:rPr>
          <w:rFonts w:ascii="Times New Roman" w:hAnsi="Times New Roman" w:cs="Times New Roman"/>
        </w:rPr>
        <w:t xml:space="preserve">A quick warning popped up letting me know about the 4GB file size limit if I chose FAT. I planned to use a more modern file system like NTFS or </w:t>
      </w:r>
      <w:proofErr w:type="spellStart"/>
      <w:r w:rsidRPr="00AB312E">
        <w:rPr>
          <w:rFonts w:ascii="Times New Roman" w:hAnsi="Times New Roman" w:cs="Times New Roman"/>
        </w:rPr>
        <w:t>exFAT</w:t>
      </w:r>
      <w:proofErr w:type="spellEnd"/>
      <w:r w:rsidRPr="00AB312E">
        <w:rPr>
          <w:rFonts w:ascii="Times New Roman" w:hAnsi="Times New Roman" w:cs="Times New Roman"/>
        </w:rPr>
        <w:t>, so this didn’t apply to me.</w:t>
      </w:r>
    </w:p>
    <w:p w14:paraId="465ECD58" w14:textId="77777777" w:rsidR="00AB312E" w:rsidRPr="00AB312E" w:rsidRDefault="00AB312E" w:rsidP="00AB312E">
      <w:pPr>
        <w:rPr>
          <w:rFonts w:ascii="Times New Roman" w:hAnsi="Times New Roman" w:cs="Times New Roman"/>
        </w:rPr>
      </w:pPr>
    </w:p>
    <w:p w14:paraId="3DF8794B" w14:textId="77777777" w:rsidR="00AB312E" w:rsidRPr="00AB312E" w:rsidRDefault="00AB312E" w:rsidP="00AB312E">
      <w:pPr>
        <w:rPr>
          <w:rFonts w:ascii="Times New Roman" w:hAnsi="Times New Roman" w:cs="Times New Roman"/>
        </w:rPr>
      </w:pPr>
      <w:r w:rsidRPr="00AB312E">
        <w:rPr>
          <w:rFonts w:ascii="Times New Roman" w:hAnsi="Times New Roman" w:cs="Times New Roman"/>
        </w:rPr>
        <w:t>Step 9: Choosing the File System</w:t>
      </w:r>
    </w:p>
    <w:p w14:paraId="0052014D" w14:textId="77777777" w:rsidR="00AB312E" w:rsidRPr="00AB312E" w:rsidRDefault="00AB312E" w:rsidP="00AB312E">
      <w:pPr>
        <w:rPr>
          <w:rFonts w:ascii="Times New Roman" w:hAnsi="Times New Roman" w:cs="Times New Roman"/>
        </w:rPr>
      </w:pPr>
      <w:r w:rsidRPr="00AB312E">
        <w:rPr>
          <w:rFonts w:ascii="Times New Roman" w:hAnsi="Times New Roman" w:cs="Times New Roman"/>
        </w:rPr>
        <w:t xml:space="preserve">I went ahead and picked a file system for the encrypted volume. NTFS or </w:t>
      </w:r>
      <w:proofErr w:type="spellStart"/>
      <w:r w:rsidRPr="00AB312E">
        <w:rPr>
          <w:rFonts w:ascii="Times New Roman" w:hAnsi="Times New Roman" w:cs="Times New Roman"/>
        </w:rPr>
        <w:t>exFAT</w:t>
      </w:r>
      <w:proofErr w:type="spellEnd"/>
      <w:r w:rsidRPr="00AB312E">
        <w:rPr>
          <w:rFonts w:ascii="Times New Roman" w:hAnsi="Times New Roman" w:cs="Times New Roman"/>
        </w:rPr>
        <w:t xml:space="preserve"> are both good options if I ever need to store large files.</w:t>
      </w:r>
    </w:p>
    <w:p w14:paraId="65088C49" w14:textId="77777777" w:rsidR="00AB312E" w:rsidRPr="00AB312E" w:rsidRDefault="00AB312E" w:rsidP="00AB312E">
      <w:pPr>
        <w:rPr>
          <w:rFonts w:ascii="Times New Roman" w:hAnsi="Times New Roman" w:cs="Times New Roman"/>
        </w:rPr>
      </w:pPr>
    </w:p>
    <w:p w14:paraId="13FAB7E5" w14:textId="77777777" w:rsidR="00AB312E" w:rsidRPr="00AB312E" w:rsidRDefault="00AB312E" w:rsidP="00AB312E">
      <w:pPr>
        <w:rPr>
          <w:rFonts w:ascii="Times New Roman" w:hAnsi="Times New Roman" w:cs="Times New Roman"/>
        </w:rPr>
      </w:pPr>
      <w:r w:rsidRPr="00AB312E">
        <w:rPr>
          <w:rFonts w:ascii="Times New Roman" w:hAnsi="Times New Roman" w:cs="Times New Roman"/>
        </w:rPr>
        <w:t>Step 10: Wipe Mode</w:t>
      </w:r>
    </w:p>
    <w:p w14:paraId="146D9938" w14:textId="77777777" w:rsidR="00AB312E" w:rsidRPr="00AB312E" w:rsidRDefault="00AB312E" w:rsidP="00AB312E">
      <w:pPr>
        <w:rPr>
          <w:rFonts w:ascii="Times New Roman" w:hAnsi="Times New Roman" w:cs="Times New Roman"/>
        </w:rPr>
      </w:pPr>
      <w:r w:rsidRPr="00AB312E">
        <w:rPr>
          <w:rFonts w:ascii="Times New Roman" w:hAnsi="Times New Roman" w:cs="Times New Roman"/>
        </w:rPr>
        <w:t>Here, VeraCrypt asked if I wanted to wipe the partition before encrypting it. This step is more about securely erasing any old data that might’ve been on the drive. Since I’m working in a virtual machine and there’s no sensitive data involved, I picked “None (fastest)” to save time.</w:t>
      </w:r>
    </w:p>
    <w:p w14:paraId="4B9BC8B1" w14:textId="77777777" w:rsidR="00AB312E" w:rsidRPr="00AB312E" w:rsidRDefault="00AB312E" w:rsidP="00AB312E">
      <w:pPr>
        <w:rPr>
          <w:rFonts w:ascii="Times New Roman" w:hAnsi="Times New Roman" w:cs="Times New Roman"/>
        </w:rPr>
      </w:pPr>
    </w:p>
    <w:p w14:paraId="326F15DA" w14:textId="77777777" w:rsidR="00AB312E" w:rsidRPr="00AB312E" w:rsidRDefault="00AB312E" w:rsidP="00AB312E">
      <w:pPr>
        <w:rPr>
          <w:rFonts w:ascii="Times New Roman" w:hAnsi="Times New Roman" w:cs="Times New Roman"/>
        </w:rPr>
      </w:pPr>
      <w:r w:rsidRPr="00AB312E">
        <w:rPr>
          <w:rFonts w:ascii="Times New Roman" w:hAnsi="Times New Roman" w:cs="Times New Roman"/>
        </w:rPr>
        <w:t>Step 11: Formatting the Volume</w:t>
      </w:r>
    </w:p>
    <w:p w14:paraId="6AA62715" w14:textId="77777777" w:rsidR="00AB312E" w:rsidRPr="00AB312E" w:rsidRDefault="00AB312E" w:rsidP="00AB312E">
      <w:pPr>
        <w:rPr>
          <w:rFonts w:ascii="Times New Roman" w:hAnsi="Times New Roman" w:cs="Times New Roman"/>
        </w:rPr>
      </w:pPr>
      <w:r w:rsidRPr="00AB312E">
        <w:rPr>
          <w:rFonts w:ascii="Times New Roman" w:hAnsi="Times New Roman" w:cs="Times New Roman"/>
        </w:rPr>
        <w:t>VeraCrypt then formatted the partition and began the encryption process. This took a few minutes, but everything went smoothly.</w:t>
      </w:r>
    </w:p>
    <w:p w14:paraId="03363723" w14:textId="77777777" w:rsidR="00AB312E" w:rsidRPr="00AB312E" w:rsidRDefault="00AB312E" w:rsidP="00AB312E">
      <w:pPr>
        <w:rPr>
          <w:rFonts w:ascii="Times New Roman" w:hAnsi="Times New Roman" w:cs="Times New Roman"/>
        </w:rPr>
      </w:pPr>
    </w:p>
    <w:p w14:paraId="51EDD969" w14:textId="77777777" w:rsidR="00AB312E" w:rsidRPr="00AB312E" w:rsidRDefault="00AB312E" w:rsidP="00AB312E">
      <w:pPr>
        <w:rPr>
          <w:rFonts w:ascii="Times New Roman" w:hAnsi="Times New Roman" w:cs="Times New Roman"/>
        </w:rPr>
      </w:pPr>
      <w:r w:rsidRPr="00AB312E">
        <w:rPr>
          <w:rFonts w:ascii="Times New Roman" w:hAnsi="Times New Roman" w:cs="Times New Roman"/>
        </w:rPr>
        <w:t>Step 12: All Done!</w:t>
      </w:r>
    </w:p>
    <w:p w14:paraId="72495B70" w14:textId="2CBA649E" w:rsidR="00AB312E" w:rsidRDefault="00AB312E" w:rsidP="00AB312E">
      <w:pPr>
        <w:rPr>
          <w:rFonts w:ascii="Times New Roman" w:hAnsi="Times New Roman" w:cs="Times New Roman"/>
        </w:rPr>
      </w:pPr>
      <w:r w:rsidRPr="00AB312E">
        <w:rPr>
          <w:rFonts w:ascii="Times New Roman" w:hAnsi="Times New Roman" w:cs="Times New Roman"/>
        </w:rPr>
        <w:t>Once the process was finished, I got a confirmation message. Now, the partition is fully encrypted. To access it, I just need to mount it using VeraCrypt and enter my password.</w:t>
      </w:r>
    </w:p>
    <w:p w14:paraId="642DB651" w14:textId="3247D020" w:rsidR="00AB312E" w:rsidRPr="00AB312E" w:rsidRDefault="00AB312E" w:rsidP="00AB312E">
      <w:pPr>
        <w:rPr>
          <w:rFonts w:ascii="Times New Roman" w:hAnsi="Times New Roman" w:cs="Times New Roman"/>
          <w:b/>
          <w:bCs/>
        </w:rPr>
      </w:pPr>
      <w:r w:rsidRPr="00AB312E">
        <w:rPr>
          <w:rFonts w:ascii="Times New Roman" w:hAnsi="Times New Roman" w:cs="Times New Roman"/>
          <w:b/>
          <w:bCs/>
        </w:rPr>
        <w:t>Note: All the screenshots are captured below.</w:t>
      </w:r>
    </w:p>
    <w:p w14:paraId="5093F4D2" w14:textId="7DAF47D3" w:rsidR="00A0641A" w:rsidRPr="00A0641A" w:rsidRDefault="00A0641A" w:rsidP="00A0641A">
      <w:pPr>
        <w:rPr>
          <w:rFonts w:ascii="Times New Roman" w:hAnsi="Times New Roman" w:cs="Times New Roman"/>
        </w:rPr>
      </w:pPr>
      <w:r w:rsidRPr="00A0641A">
        <w:rPr>
          <w:rFonts w:ascii="Times New Roman" w:hAnsi="Times New Roman" w:cs="Times New Roman"/>
          <w:noProof/>
        </w:rPr>
        <w:lastRenderedPageBreak/>
        <w:drawing>
          <wp:inline distT="0" distB="0" distL="0" distR="0" wp14:anchorId="2F883A50" wp14:editId="430A12F8">
            <wp:extent cx="5943600" cy="4269105"/>
            <wp:effectExtent l="0" t="0" r="0" b="0"/>
            <wp:docPr id="179305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59192" name="Picture 1793059192"/>
                    <pic:cNvPicPr/>
                  </pic:nvPicPr>
                  <pic:blipFill>
                    <a:blip r:embed="rId4">
                      <a:extLst>
                        <a:ext uri="{28A0092B-C50C-407E-A947-70E740481C1C}">
                          <a14:useLocalDpi xmlns:a14="http://schemas.microsoft.com/office/drawing/2010/main" val="0"/>
                        </a:ext>
                      </a:extLst>
                    </a:blip>
                    <a:stretch>
                      <a:fillRect/>
                    </a:stretch>
                  </pic:blipFill>
                  <pic:spPr>
                    <a:xfrm>
                      <a:off x="0" y="0"/>
                      <a:ext cx="5943600" cy="4269105"/>
                    </a:xfrm>
                    <a:prstGeom prst="rect">
                      <a:avLst/>
                    </a:prstGeom>
                  </pic:spPr>
                </pic:pic>
              </a:graphicData>
            </a:graphic>
          </wp:inline>
        </w:drawing>
      </w:r>
      <w:r w:rsidRPr="00A0641A">
        <w:rPr>
          <w:rFonts w:ascii="Times New Roman" w:hAnsi="Times New Roman" w:cs="Times New Roman"/>
          <w:noProof/>
        </w:rPr>
        <w:drawing>
          <wp:inline distT="0" distB="0" distL="0" distR="0" wp14:anchorId="1B83D147" wp14:editId="74869832">
            <wp:extent cx="5943600" cy="3874770"/>
            <wp:effectExtent l="0" t="0" r="0" b="0"/>
            <wp:docPr id="570806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06012" name="Picture 570806012"/>
                    <pic:cNvPicPr/>
                  </pic:nvPicPr>
                  <pic:blipFill>
                    <a:blip r:embed="rId5">
                      <a:extLst>
                        <a:ext uri="{28A0092B-C50C-407E-A947-70E740481C1C}">
                          <a14:useLocalDpi xmlns:a14="http://schemas.microsoft.com/office/drawing/2010/main" val="0"/>
                        </a:ext>
                      </a:extLst>
                    </a:blip>
                    <a:stretch>
                      <a:fillRect/>
                    </a:stretch>
                  </pic:blipFill>
                  <pic:spPr>
                    <a:xfrm>
                      <a:off x="0" y="0"/>
                      <a:ext cx="5943600" cy="3874770"/>
                    </a:xfrm>
                    <a:prstGeom prst="rect">
                      <a:avLst/>
                    </a:prstGeom>
                  </pic:spPr>
                </pic:pic>
              </a:graphicData>
            </a:graphic>
          </wp:inline>
        </w:drawing>
      </w:r>
      <w:r w:rsidRPr="00A0641A">
        <w:rPr>
          <w:rFonts w:ascii="Times New Roman" w:hAnsi="Times New Roman" w:cs="Times New Roman"/>
          <w:noProof/>
        </w:rPr>
        <w:lastRenderedPageBreak/>
        <w:drawing>
          <wp:inline distT="0" distB="0" distL="0" distR="0" wp14:anchorId="4E702F3F" wp14:editId="6A89A9C7">
            <wp:extent cx="5943600" cy="3971290"/>
            <wp:effectExtent l="0" t="0" r="0" b="0"/>
            <wp:docPr id="9809298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29850" name="Picture 980929850"/>
                    <pic:cNvPicPr/>
                  </pic:nvPicPr>
                  <pic:blipFill>
                    <a:blip r:embed="rId6">
                      <a:extLst>
                        <a:ext uri="{28A0092B-C50C-407E-A947-70E740481C1C}">
                          <a14:useLocalDpi xmlns:a14="http://schemas.microsoft.com/office/drawing/2010/main" val="0"/>
                        </a:ext>
                      </a:extLst>
                    </a:blip>
                    <a:stretch>
                      <a:fillRect/>
                    </a:stretch>
                  </pic:blipFill>
                  <pic:spPr>
                    <a:xfrm>
                      <a:off x="0" y="0"/>
                      <a:ext cx="5943600" cy="3971290"/>
                    </a:xfrm>
                    <a:prstGeom prst="rect">
                      <a:avLst/>
                    </a:prstGeom>
                  </pic:spPr>
                </pic:pic>
              </a:graphicData>
            </a:graphic>
          </wp:inline>
        </w:drawing>
      </w:r>
      <w:r w:rsidRPr="00A0641A">
        <w:rPr>
          <w:rFonts w:ascii="Times New Roman" w:hAnsi="Times New Roman" w:cs="Times New Roman"/>
          <w:noProof/>
        </w:rPr>
        <w:lastRenderedPageBreak/>
        <w:drawing>
          <wp:inline distT="0" distB="0" distL="0" distR="0" wp14:anchorId="227A3CD1" wp14:editId="2F8784EB">
            <wp:extent cx="5943600" cy="4335780"/>
            <wp:effectExtent l="0" t="0" r="0" b="7620"/>
            <wp:docPr id="840256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56757" name="Picture 840256757"/>
                    <pic:cNvPicPr/>
                  </pic:nvPicPr>
                  <pic:blipFill>
                    <a:blip r:embed="rId7">
                      <a:extLst>
                        <a:ext uri="{28A0092B-C50C-407E-A947-70E740481C1C}">
                          <a14:useLocalDpi xmlns:a14="http://schemas.microsoft.com/office/drawing/2010/main" val="0"/>
                        </a:ext>
                      </a:extLst>
                    </a:blip>
                    <a:stretch>
                      <a:fillRect/>
                    </a:stretch>
                  </pic:blipFill>
                  <pic:spPr>
                    <a:xfrm>
                      <a:off x="0" y="0"/>
                      <a:ext cx="5943600" cy="4335780"/>
                    </a:xfrm>
                    <a:prstGeom prst="rect">
                      <a:avLst/>
                    </a:prstGeom>
                  </pic:spPr>
                </pic:pic>
              </a:graphicData>
            </a:graphic>
          </wp:inline>
        </w:drawing>
      </w:r>
      <w:r w:rsidRPr="00A0641A">
        <w:rPr>
          <w:rFonts w:ascii="Times New Roman" w:hAnsi="Times New Roman" w:cs="Times New Roman"/>
          <w:noProof/>
        </w:rPr>
        <w:lastRenderedPageBreak/>
        <w:drawing>
          <wp:inline distT="0" distB="0" distL="0" distR="0" wp14:anchorId="56AA372B" wp14:editId="77A0FDA6">
            <wp:extent cx="5943600" cy="4049395"/>
            <wp:effectExtent l="0" t="0" r="0" b="8255"/>
            <wp:docPr id="18476914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91400" name="Picture 1847691400"/>
                    <pic:cNvPicPr/>
                  </pic:nvPicPr>
                  <pic:blipFill>
                    <a:blip r:embed="rId8">
                      <a:extLst>
                        <a:ext uri="{28A0092B-C50C-407E-A947-70E740481C1C}">
                          <a14:useLocalDpi xmlns:a14="http://schemas.microsoft.com/office/drawing/2010/main" val="0"/>
                        </a:ext>
                      </a:extLst>
                    </a:blip>
                    <a:stretch>
                      <a:fillRect/>
                    </a:stretch>
                  </pic:blipFill>
                  <pic:spPr>
                    <a:xfrm>
                      <a:off x="0" y="0"/>
                      <a:ext cx="5943600" cy="4049395"/>
                    </a:xfrm>
                    <a:prstGeom prst="rect">
                      <a:avLst/>
                    </a:prstGeom>
                  </pic:spPr>
                </pic:pic>
              </a:graphicData>
            </a:graphic>
          </wp:inline>
        </w:drawing>
      </w:r>
      <w:r w:rsidRPr="00A0641A">
        <w:rPr>
          <w:rFonts w:ascii="Times New Roman" w:hAnsi="Times New Roman" w:cs="Times New Roman"/>
          <w:noProof/>
        </w:rPr>
        <w:drawing>
          <wp:inline distT="0" distB="0" distL="0" distR="0" wp14:anchorId="00F1CB82" wp14:editId="762FC11D">
            <wp:extent cx="5943600" cy="3895090"/>
            <wp:effectExtent l="0" t="0" r="0" b="0"/>
            <wp:docPr id="15742747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4776" name="Picture 1574274776"/>
                    <pic:cNvPicPr/>
                  </pic:nvPicPr>
                  <pic:blipFill>
                    <a:blip r:embed="rId9">
                      <a:extLst>
                        <a:ext uri="{28A0092B-C50C-407E-A947-70E740481C1C}">
                          <a14:useLocalDpi xmlns:a14="http://schemas.microsoft.com/office/drawing/2010/main" val="0"/>
                        </a:ext>
                      </a:extLst>
                    </a:blip>
                    <a:stretch>
                      <a:fillRect/>
                    </a:stretch>
                  </pic:blipFill>
                  <pic:spPr>
                    <a:xfrm>
                      <a:off x="0" y="0"/>
                      <a:ext cx="5943600" cy="3895090"/>
                    </a:xfrm>
                    <a:prstGeom prst="rect">
                      <a:avLst/>
                    </a:prstGeom>
                  </pic:spPr>
                </pic:pic>
              </a:graphicData>
            </a:graphic>
          </wp:inline>
        </w:drawing>
      </w:r>
      <w:r w:rsidRPr="00A0641A">
        <w:rPr>
          <w:rFonts w:ascii="Times New Roman" w:hAnsi="Times New Roman" w:cs="Times New Roman"/>
          <w:noProof/>
        </w:rPr>
        <w:lastRenderedPageBreak/>
        <w:drawing>
          <wp:inline distT="0" distB="0" distL="0" distR="0" wp14:anchorId="0AFDCF8B" wp14:editId="21106076">
            <wp:extent cx="5943600" cy="4135755"/>
            <wp:effectExtent l="0" t="0" r="0" b="0"/>
            <wp:docPr id="17538102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10213" name="Picture 1753810213"/>
                    <pic:cNvPicPr/>
                  </pic:nvPicPr>
                  <pic:blipFill>
                    <a:blip r:embed="rId10">
                      <a:extLst>
                        <a:ext uri="{28A0092B-C50C-407E-A947-70E740481C1C}">
                          <a14:useLocalDpi xmlns:a14="http://schemas.microsoft.com/office/drawing/2010/main" val="0"/>
                        </a:ext>
                      </a:extLst>
                    </a:blip>
                    <a:stretch>
                      <a:fillRect/>
                    </a:stretch>
                  </pic:blipFill>
                  <pic:spPr>
                    <a:xfrm>
                      <a:off x="0" y="0"/>
                      <a:ext cx="5943600" cy="4135755"/>
                    </a:xfrm>
                    <a:prstGeom prst="rect">
                      <a:avLst/>
                    </a:prstGeom>
                  </pic:spPr>
                </pic:pic>
              </a:graphicData>
            </a:graphic>
          </wp:inline>
        </w:drawing>
      </w:r>
      <w:r w:rsidRPr="00A0641A">
        <w:rPr>
          <w:rFonts w:ascii="Times New Roman" w:hAnsi="Times New Roman" w:cs="Times New Roman"/>
          <w:noProof/>
        </w:rPr>
        <w:lastRenderedPageBreak/>
        <w:drawing>
          <wp:inline distT="0" distB="0" distL="0" distR="0" wp14:anchorId="244EE033" wp14:editId="2595EE31">
            <wp:extent cx="5943600" cy="4375785"/>
            <wp:effectExtent l="0" t="0" r="0" b="5715"/>
            <wp:docPr id="3452923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92351" name="Picture 345292351"/>
                    <pic:cNvPicPr/>
                  </pic:nvPicPr>
                  <pic:blipFill>
                    <a:blip r:embed="rId11">
                      <a:extLst>
                        <a:ext uri="{28A0092B-C50C-407E-A947-70E740481C1C}">
                          <a14:useLocalDpi xmlns:a14="http://schemas.microsoft.com/office/drawing/2010/main" val="0"/>
                        </a:ext>
                      </a:extLst>
                    </a:blip>
                    <a:stretch>
                      <a:fillRect/>
                    </a:stretch>
                  </pic:blipFill>
                  <pic:spPr>
                    <a:xfrm>
                      <a:off x="0" y="0"/>
                      <a:ext cx="5943600" cy="4375785"/>
                    </a:xfrm>
                    <a:prstGeom prst="rect">
                      <a:avLst/>
                    </a:prstGeom>
                  </pic:spPr>
                </pic:pic>
              </a:graphicData>
            </a:graphic>
          </wp:inline>
        </w:drawing>
      </w:r>
      <w:r w:rsidRPr="00A0641A">
        <w:rPr>
          <w:rFonts w:ascii="Times New Roman" w:hAnsi="Times New Roman" w:cs="Times New Roman"/>
          <w:noProof/>
        </w:rPr>
        <w:drawing>
          <wp:inline distT="0" distB="0" distL="0" distR="0" wp14:anchorId="0A2851B2" wp14:editId="03DFA09A">
            <wp:extent cx="5943600" cy="3797300"/>
            <wp:effectExtent l="0" t="0" r="0" b="0"/>
            <wp:docPr id="8038941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94190" name="Picture 803894190"/>
                    <pic:cNvPicPr/>
                  </pic:nvPicPr>
                  <pic:blipFill>
                    <a:blip r:embed="rId12">
                      <a:extLst>
                        <a:ext uri="{28A0092B-C50C-407E-A947-70E740481C1C}">
                          <a14:useLocalDpi xmlns:a14="http://schemas.microsoft.com/office/drawing/2010/main" val="0"/>
                        </a:ext>
                      </a:extLst>
                    </a:blip>
                    <a:stretch>
                      <a:fillRect/>
                    </a:stretch>
                  </pic:blipFill>
                  <pic:spPr>
                    <a:xfrm>
                      <a:off x="0" y="0"/>
                      <a:ext cx="5943600" cy="3797300"/>
                    </a:xfrm>
                    <a:prstGeom prst="rect">
                      <a:avLst/>
                    </a:prstGeom>
                  </pic:spPr>
                </pic:pic>
              </a:graphicData>
            </a:graphic>
          </wp:inline>
        </w:drawing>
      </w:r>
      <w:r w:rsidRPr="00A0641A">
        <w:rPr>
          <w:rFonts w:ascii="Times New Roman" w:hAnsi="Times New Roman" w:cs="Times New Roman"/>
          <w:noProof/>
        </w:rPr>
        <w:lastRenderedPageBreak/>
        <w:drawing>
          <wp:inline distT="0" distB="0" distL="0" distR="0" wp14:anchorId="00460970" wp14:editId="3520DC68">
            <wp:extent cx="5943600" cy="4177665"/>
            <wp:effectExtent l="0" t="0" r="0" b="0"/>
            <wp:docPr id="12981515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51507" name="Picture 1298151507"/>
                    <pic:cNvPicPr/>
                  </pic:nvPicPr>
                  <pic:blipFill>
                    <a:blip r:embed="rId13">
                      <a:extLst>
                        <a:ext uri="{28A0092B-C50C-407E-A947-70E740481C1C}">
                          <a14:useLocalDpi xmlns:a14="http://schemas.microsoft.com/office/drawing/2010/main" val="0"/>
                        </a:ext>
                      </a:extLst>
                    </a:blip>
                    <a:stretch>
                      <a:fillRect/>
                    </a:stretch>
                  </pic:blipFill>
                  <pic:spPr>
                    <a:xfrm>
                      <a:off x="0" y="0"/>
                      <a:ext cx="5943600" cy="4177665"/>
                    </a:xfrm>
                    <a:prstGeom prst="rect">
                      <a:avLst/>
                    </a:prstGeom>
                  </pic:spPr>
                </pic:pic>
              </a:graphicData>
            </a:graphic>
          </wp:inline>
        </w:drawing>
      </w:r>
      <w:r w:rsidRPr="00A0641A">
        <w:rPr>
          <w:rFonts w:ascii="Times New Roman" w:hAnsi="Times New Roman" w:cs="Times New Roman"/>
          <w:noProof/>
        </w:rPr>
        <w:lastRenderedPageBreak/>
        <w:drawing>
          <wp:inline distT="0" distB="0" distL="0" distR="0" wp14:anchorId="32AE26A7" wp14:editId="48B45EEB">
            <wp:extent cx="5943600" cy="4120515"/>
            <wp:effectExtent l="0" t="0" r="0" b="0"/>
            <wp:docPr id="1715079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79018" name="Picture 1715079018"/>
                    <pic:cNvPicPr/>
                  </pic:nvPicPr>
                  <pic:blipFill>
                    <a:blip r:embed="rId14">
                      <a:extLst>
                        <a:ext uri="{28A0092B-C50C-407E-A947-70E740481C1C}">
                          <a14:useLocalDpi xmlns:a14="http://schemas.microsoft.com/office/drawing/2010/main" val="0"/>
                        </a:ext>
                      </a:extLst>
                    </a:blip>
                    <a:stretch>
                      <a:fillRect/>
                    </a:stretch>
                  </pic:blipFill>
                  <pic:spPr>
                    <a:xfrm>
                      <a:off x="0" y="0"/>
                      <a:ext cx="5943600" cy="4120515"/>
                    </a:xfrm>
                    <a:prstGeom prst="rect">
                      <a:avLst/>
                    </a:prstGeom>
                  </pic:spPr>
                </pic:pic>
              </a:graphicData>
            </a:graphic>
          </wp:inline>
        </w:drawing>
      </w:r>
      <w:r w:rsidRPr="00A0641A">
        <w:rPr>
          <w:rFonts w:ascii="Times New Roman" w:hAnsi="Times New Roman" w:cs="Times New Roman"/>
          <w:noProof/>
        </w:rPr>
        <w:lastRenderedPageBreak/>
        <w:drawing>
          <wp:inline distT="0" distB="0" distL="0" distR="0" wp14:anchorId="015A889B" wp14:editId="4AAA2EBE">
            <wp:extent cx="5943600" cy="4515485"/>
            <wp:effectExtent l="0" t="0" r="0" b="0"/>
            <wp:docPr id="17034063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06310" name="Picture 1703406310"/>
                    <pic:cNvPicPr/>
                  </pic:nvPicPr>
                  <pic:blipFill>
                    <a:blip r:embed="rId15">
                      <a:extLst>
                        <a:ext uri="{28A0092B-C50C-407E-A947-70E740481C1C}">
                          <a14:useLocalDpi xmlns:a14="http://schemas.microsoft.com/office/drawing/2010/main" val="0"/>
                        </a:ext>
                      </a:extLst>
                    </a:blip>
                    <a:stretch>
                      <a:fillRect/>
                    </a:stretch>
                  </pic:blipFill>
                  <pic:spPr>
                    <a:xfrm>
                      <a:off x="0" y="0"/>
                      <a:ext cx="5943600" cy="4515485"/>
                    </a:xfrm>
                    <a:prstGeom prst="rect">
                      <a:avLst/>
                    </a:prstGeom>
                  </pic:spPr>
                </pic:pic>
              </a:graphicData>
            </a:graphic>
          </wp:inline>
        </w:drawing>
      </w:r>
      <w:r w:rsidRPr="00A0641A">
        <w:rPr>
          <w:rFonts w:ascii="Times New Roman" w:hAnsi="Times New Roman" w:cs="Times New Roman"/>
          <w:noProof/>
        </w:rPr>
        <w:lastRenderedPageBreak/>
        <w:drawing>
          <wp:inline distT="0" distB="0" distL="0" distR="0" wp14:anchorId="01B52F6F" wp14:editId="327206A1">
            <wp:extent cx="5943600" cy="4829175"/>
            <wp:effectExtent l="0" t="0" r="0" b="9525"/>
            <wp:docPr id="5769340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34055" name="Picture 576934055"/>
                    <pic:cNvPicPr/>
                  </pic:nvPicPr>
                  <pic:blipFill>
                    <a:blip r:embed="rId16">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r w:rsidRPr="00A0641A">
        <w:rPr>
          <w:rFonts w:ascii="Times New Roman" w:hAnsi="Times New Roman" w:cs="Times New Roman"/>
          <w:noProof/>
        </w:rPr>
        <w:lastRenderedPageBreak/>
        <w:drawing>
          <wp:inline distT="0" distB="0" distL="0" distR="0" wp14:anchorId="48637295" wp14:editId="36430B17">
            <wp:extent cx="5943600" cy="4982210"/>
            <wp:effectExtent l="0" t="0" r="0" b="8890"/>
            <wp:docPr id="9472862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86277" name="Picture 947286277"/>
                    <pic:cNvPicPr/>
                  </pic:nvPicPr>
                  <pic:blipFill>
                    <a:blip r:embed="rId17">
                      <a:extLst>
                        <a:ext uri="{28A0092B-C50C-407E-A947-70E740481C1C}">
                          <a14:useLocalDpi xmlns:a14="http://schemas.microsoft.com/office/drawing/2010/main" val="0"/>
                        </a:ext>
                      </a:extLst>
                    </a:blip>
                    <a:stretch>
                      <a:fillRect/>
                    </a:stretch>
                  </pic:blipFill>
                  <pic:spPr>
                    <a:xfrm>
                      <a:off x="0" y="0"/>
                      <a:ext cx="5943600" cy="4982210"/>
                    </a:xfrm>
                    <a:prstGeom prst="rect">
                      <a:avLst/>
                    </a:prstGeom>
                  </pic:spPr>
                </pic:pic>
              </a:graphicData>
            </a:graphic>
          </wp:inline>
        </w:drawing>
      </w:r>
    </w:p>
    <w:sectPr w:rsidR="00A0641A" w:rsidRPr="00A064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641A"/>
    <w:rsid w:val="00A0641A"/>
    <w:rsid w:val="00AB312E"/>
    <w:rsid w:val="00B16EC4"/>
    <w:rsid w:val="00B944D0"/>
    <w:rsid w:val="00D155C6"/>
    <w:rsid w:val="00DD04A8"/>
    <w:rsid w:val="00E847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8B79FD"/>
  <w15:chartTrackingRefBased/>
  <w15:docId w15:val="{EB8638B7-E9AB-4E0B-B2DF-2B23F1E98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641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0641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0641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0641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0641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0641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641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641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641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641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0641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0641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0641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0641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0641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641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641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641A"/>
    <w:rPr>
      <w:rFonts w:eastAsiaTheme="majorEastAsia" w:cstheme="majorBidi"/>
      <w:color w:val="272727" w:themeColor="text1" w:themeTint="D8"/>
    </w:rPr>
  </w:style>
  <w:style w:type="paragraph" w:styleId="Title">
    <w:name w:val="Title"/>
    <w:basedOn w:val="Normal"/>
    <w:next w:val="Normal"/>
    <w:link w:val="TitleChar"/>
    <w:uiPriority w:val="10"/>
    <w:qFormat/>
    <w:rsid w:val="00A0641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64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641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641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641A"/>
    <w:pPr>
      <w:spacing w:before="160"/>
      <w:jc w:val="center"/>
    </w:pPr>
    <w:rPr>
      <w:i/>
      <w:iCs/>
      <w:color w:val="404040" w:themeColor="text1" w:themeTint="BF"/>
    </w:rPr>
  </w:style>
  <w:style w:type="character" w:customStyle="1" w:styleId="QuoteChar">
    <w:name w:val="Quote Char"/>
    <w:basedOn w:val="DefaultParagraphFont"/>
    <w:link w:val="Quote"/>
    <w:uiPriority w:val="29"/>
    <w:rsid w:val="00A0641A"/>
    <w:rPr>
      <w:i/>
      <w:iCs/>
      <w:color w:val="404040" w:themeColor="text1" w:themeTint="BF"/>
    </w:rPr>
  </w:style>
  <w:style w:type="paragraph" w:styleId="ListParagraph">
    <w:name w:val="List Paragraph"/>
    <w:basedOn w:val="Normal"/>
    <w:uiPriority w:val="34"/>
    <w:qFormat/>
    <w:rsid w:val="00A0641A"/>
    <w:pPr>
      <w:ind w:left="720"/>
      <w:contextualSpacing/>
    </w:pPr>
  </w:style>
  <w:style w:type="character" w:styleId="IntenseEmphasis">
    <w:name w:val="Intense Emphasis"/>
    <w:basedOn w:val="DefaultParagraphFont"/>
    <w:uiPriority w:val="21"/>
    <w:qFormat/>
    <w:rsid w:val="00A0641A"/>
    <w:rPr>
      <w:i/>
      <w:iCs/>
      <w:color w:val="0F4761" w:themeColor="accent1" w:themeShade="BF"/>
    </w:rPr>
  </w:style>
  <w:style w:type="paragraph" w:styleId="IntenseQuote">
    <w:name w:val="Intense Quote"/>
    <w:basedOn w:val="Normal"/>
    <w:next w:val="Normal"/>
    <w:link w:val="IntenseQuoteChar"/>
    <w:uiPriority w:val="30"/>
    <w:qFormat/>
    <w:rsid w:val="00A0641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641A"/>
    <w:rPr>
      <w:i/>
      <w:iCs/>
      <w:color w:val="0F4761" w:themeColor="accent1" w:themeShade="BF"/>
    </w:rPr>
  </w:style>
  <w:style w:type="character" w:styleId="IntenseReference">
    <w:name w:val="Intense Reference"/>
    <w:basedOn w:val="DefaultParagraphFont"/>
    <w:uiPriority w:val="32"/>
    <w:qFormat/>
    <w:rsid w:val="00A0641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TotalTime>
  <Pages>1</Pages>
  <Words>422</Words>
  <Characters>2412</Characters>
  <Application>Microsoft Office Word</Application>
  <DocSecurity>0</DocSecurity>
  <Lines>20</Lines>
  <Paragraphs>5</Paragraphs>
  <ScaleCrop>false</ScaleCrop>
  <Company/>
  <LinksUpToDate>false</LinksUpToDate>
  <CharactersWithSpaces>2829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Seun Akinola</dc:creator>
  <cp:keywords/>
  <dc:description/>
  <cp:lastModifiedBy>Seun Akinola</cp:lastModifiedBy>
  <cp:revision>4</cp:revision>
  <dcterms:created xsi:type="dcterms:W3CDTF">2025-05-08T15:45:00Z</dcterms:created>
  <dcterms:modified xsi:type="dcterms:W3CDTF">2025-05-08T15:54:00Z</dcterms:modified>
</cp:coreProperties>
</file>